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E0" w:rsidRPr="009E4CE0" w:rsidRDefault="009E4CE0" w:rsidP="009E4CE0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9E4CE0">
        <w:rPr>
          <w:sz w:val="28"/>
          <w:szCs w:val="28"/>
          <w:lang w:val="ru-RU"/>
        </w:rPr>
        <w:t>ИЗМЕНЕНИЯ ПРИ РАСЧЕТЕ СДД ДЛЯ ОПРЕДЕЛЕНИЯ ПРАВА НА ВЫПЛАТЫ НА ДЕТЕЙ</w:t>
      </w:r>
    </w:p>
    <w:p w:rsidR="009E4CE0" w:rsidRDefault="009E4CE0" w:rsidP="00D83969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</w:p>
    <w:p w:rsidR="00D83969" w:rsidRDefault="009E4CE0" w:rsidP="00D83969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</w:t>
      </w:r>
      <w:r w:rsidR="00D83969" w:rsidRPr="00D83969">
        <w:rPr>
          <w:b w:val="0"/>
          <w:sz w:val="28"/>
          <w:szCs w:val="28"/>
          <w:shd w:val="clear" w:color="auto" w:fill="FFFFFF"/>
        </w:rPr>
        <w:t xml:space="preserve"> соответствии с постановлением Губернатора Челябинской области от 15.02.2023 г. №</w:t>
      </w:r>
      <w:r w:rsidR="00D83969" w:rsidRPr="00D83969">
        <w:rPr>
          <w:b w:val="0"/>
          <w:i/>
          <w:sz w:val="28"/>
          <w:szCs w:val="28"/>
          <w:shd w:val="clear" w:color="auto" w:fill="FFFFFF"/>
        </w:rPr>
        <w:t> </w:t>
      </w:r>
      <w:r w:rsidR="00D83969" w:rsidRPr="00D83969">
        <w:rPr>
          <w:b w:val="0"/>
          <w:sz w:val="28"/>
          <w:szCs w:val="28"/>
          <w:shd w:val="clear" w:color="auto" w:fill="FFFFFF"/>
        </w:rPr>
        <w:t>25</w:t>
      </w:r>
      <w:r w:rsidR="00D83969" w:rsidRPr="00D83969">
        <w:rPr>
          <w:rStyle w:val="ab"/>
          <w:b w:val="0"/>
          <w:sz w:val="28"/>
          <w:szCs w:val="28"/>
        </w:rPr>
        <w:t xml:space="preserve"> «</w:t>
      </w:r>
      <w:r w:rsidR="00D83969" w:rsidRPr="00D83969">
        <w:rPr>
          <w:b w:val="0"/>
          <w:sz w:val="28"/>
          <w:szCs w:val="28"/>
        </w:rPr>
        <w:t>О</w:t>
      </w:r>
      <w:r w:rsidR="00D83969" w:rsidRPr="00D83969">
        <w:rPr>
          <w:b w:val="0"/>
          <w:i/>
          <w:sz w:val="28"/>
          <w:szCs w:val="28"/>
        </w:rPr>
        <w:t xml:space="preserve"> </w:t>
      </w:r>
      <w:r w:rsidR="00D83969" w:rsidRPr="00D83969">
        <w:rPr>
          <w:b w:val="0"/>
          <w:sz w:val="28"/>
          <w:szCs w:val="28"/>
        </w:rPr>
        <w:t>внесении изменения в постановление Губернатора Челябинской области от 02.08.2012 г. № 211» с 1 марта 2023 г. изменится период учета доходов семьи -  число месяцев отсрочки от месяца подачи заявления уменьшится с 4 до 1 месяца.</w:t>
      </w:r>
      <w:r w:rsidR="00992E8C">
        <w:rPr>
          <w:b w:val="0"/>
          <w:sz w:val="28"/>
          <w:szCs w:val="28"/>
          <w:lang w:val="ru-RU"/>
        </w:rPr>
        <w:t xml:space="preserve"> </w:t>
      </w:r>
    </w:p>
    <w:p w:rsidR="00992E8C" w:rsidRPr="00992E8C" w:rsidRDefault="00992E8C" w:rsidP="00D83969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Данное изменение внесено в соответствии с рекомендациями Министерства труда и социальной защиты населения Российской Федерации</w:t>
      </w:r>
      <w:r w:rsidR="006B5A4C">
        <w:rPr>
          <w:b w:val="0"/>
          <w:sz w:val="28"/>
          <w:szCs w:val="28"/>
          <w:lang w:val="ru-RU"/>
        </w:rPr>
        <w:t xml:space="preserve"> в целях </w:t>
      </w:r>
      <w:r w:rsidR="006B5A4C" w:rsidRPr="006B5A4C">
        <w:rPr>
          <w:b w:val="0"/>
          <w:sz w:val="28"/>
          <w:szCs w:val="20"/>
          <w:lang w:eastAsia="ru-RU"/>
        </w:rPr>
        <w:t>обеспечения единообразия подходов к определению права на пособия и выплаты, предоставляемые семьям с детьми в соответствии с региональными и федеральными нормативными актами</w:t>
      </w:r>
      <w:r w:rsidRPr="006B5A4C"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  <w:lang w:val="ru-RU"/>
        </w:rPr>
        <w:t xml:space="preserve"> 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 xml:space="preserve">Период учета доходов семьи изменится при определении права </w:t>
      </w:r>
      <w:proofErr w:type="gramStart"/>
      <w:r w:rsidRPr="00D839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39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>пособие на ребенка;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 xml:space="preserve">ежемесячную денежную выплату по оплате ЖКХ многодетным семьям; 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>ежемесячную денежную выплату в случае рождения второго ребенка до достижения им возраста 1 года;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>ежемесячную денежную выплату в случае рождения третьего или последующего ребенка до достижения им возраста 3 лет (на детей, рожденных до 01.01.2023 г.);</w:t>
      </w:r>
    </w:p>
    <w:p w:rsidR="00D83969" w:rsidRPr="00D83969" w:rsidRDefault="00D83969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969">
        <w:rPr>
          <w:rFonts w:ascii="Times New Roman" w:hAnsi="Times New Roman" w:cs="Times New Roman"/>
          <w:sz w:val="28"/>
          <w:szCs w:val="28"/>
        </w:rPr>
        <w:t>областной материнский (семейный) капитал.</w:t>
      </w:r>
    </w:p>
    <w:p w:rsidR="006B5A4C" w:rsidRDefault="006B5A4C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подаче заявлений на вышеуказанные меры, начиная с 1 марта 2023 г., расчетный период будет </w:t>
      </w:r>
      <w:r w:rsidR="00B5248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оставлять 12 календарных месяцев, предшествовавших месяцу до месяца подачи заявления, например:</w:t>
      </w:r>
    </w:p>
    <w:p w:rsidR="006B5A4C" w:rsidRDefault="006B5A4C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подаче заявления с 01.03.2023 г. по 31.03.2023 г. -  расчетный период </w:t>
      </w:r>
      <w:r w:rsidR="00F2299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83969">
        <w:rPr>
          <w:rFonts w:ascii="Times New Roman" w:hAnsi="Times New Roman" w:cs="Times New Roman"/>
          <w:sz w:val="28"/>
          <w:szCs w:val="28"/>
        </w:rPr>
        <w:t>с 01.02.2022 г. по 31.01.2023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A4C" w:rsidRDefault="006B5A4C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подаче заявления с 01.04.2023 г. по 30.04.2023 г. – расчетный период </w:t>
      </w:r>
      <w:r w:rsidR="00F22998">
        <w:rPr>
          <w:rFonts w:ascii="Times New Roman" w:hAnsi="Times New Roman" w:cs="Times New Roman"/>
          <w:sz w:val="28"/>
          <w:szCs w:val="28"/>
        </w:rPr>
        <w:t>с 01.03.2022г. по 28.02.2023 г.</w:t>
      </w:r>
    </w:p>
    <w:p w:rsidR="00D83969" w:rsidRDefault="009E4CE0" w:rsidP="00D8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57B71">
        <w:rPr>
          <w:rFonts w:ascii="Times New Roman" w:hAnsi="Times New Roman" w:cs="Times New Roman"/>
          <w:sz w:val="28"/>
          <w:szCs w:val="28"/>
        </w:rPr>
        <w:t xml:space="preserve">апоминаем, что с 1 января 2023 г. изменился порядок расчета размера среднедушевого дохода семьи при предоставлении вышеуказанных мер. Теперь состав семьи и перечень учитываемых доходов определяется как для ежемесячной денежной выплаты на ребенка в возрасте от 3 до 7 лет включительно. В составе семьи учитывается супруг родителя и соответственно его доходы. </w:t>
      </w:r>
    </w:p>
    <w:p w:rsidR="00057B71" w:rsidRPr="00D83969" w:rsidRDefault="00057B71" w:rsidP="0005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изменения касаются только порядка расчета среднедушевого дохода семьи, критерии предоставления региональных пособий и выплат не изменились.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Pr="00D83969">
        <w:rPr>
          <w:rFonts w:ascii="Times New Roman" w:hAnsi="Times New Roman" w:cs="Times New Roman"/>
          <w:sz w:val="28"/>
          <w:szCs w:val="28"/>
        </w:rPr>
        <w:t>пособие на ребенка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3969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69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69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969">
        <w:rPr>
          <w:rFonts w:ascii="Times New Roman" w:hAnsi="Times New Roman" w:cs="Times New Roman"/>
          <w:sz w:val="28"/>
          <w:szCs w:val="28"/>
        </w:rPr>
        <w:t xml:space="preserve"> по оплате ЖКХ 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предоставляется, если среднедушевой доход семьи не превышает величину прожиточного минимума в среднем на душу населения (13 730 руб.), </w:t>
      </w:r>
      <w:r w:rsidRPr="00D83969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69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69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969">
        <w:rPr>
          <w:rFonts w:ascii="Times New Roman" w:hAnsi="Times New Roman" w:cs="Times New Roman"/>
          <w:sz w:val="28"/>
          <w:szCs w:val="28"/>
        </w:rPr>
        <w:t xml:space="preserve"> в случае рождения второго ребенка до достижения им возраста 1 года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D83969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83969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83969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969">
        <w:rPr>
          <w:rFonts w:ascii="Times New Roman" w:hAnsi="Times New Roman" w:cs="Times New Roman"/>
          <w:sz w:val="28"/>
          <w:szCs w:val="28"/>
        </w:rPr>
        <w:t xml:space="preserve"> в случае рождения третьего или последующего ребенка до достижения им возраста</w:t>
      </w:r>
      <w:proofErr w:type="gramEnd"/>
      <w:r w:rsidRPr="00D83969">
        <w:rPr>
          <w:rFonts w:ascii="Times New Roman" w:hAnsi="Times New Roman" w:cs="Times New Roman"/>
          <w:sz w:val="28"/>
          <w:szCs w:val="28"/>
        </w:rPr>
        <w:t xml:space="preserve"> 3 лет (на детей, рожденных до 01.01.2023г.)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3969">
        <w:rPr>
          <w:rFonts w:ascii="Times New Roman" w:hAnsi="Times New Roman" w:cs="Times New Roman"/>
          <w:sz w:val="28"/>
          <w:szCs w:val="28"/>
        </w:rPr>
        <w:t>областной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 – если среднедушевой доход семьи не превышает двукратную величину прожиточного минимума для трудоспособного населения (29 932 руб.)</w:t>
      </w:r>
      <w:r w:rsidRPr="00D83969">
        <w:rPr>
          <w:rFonts w:ascii="Times New Roman" w:hAnsi="Times New Roman" w:cs="Times New Roman"/>
          <w:sz w:val="28"/>
          <w:szCs w:val="28"/>
        </w:rPr>
        <w:t>.</w:t>
      </w:r>
      <w:r w:rsidR="00F229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7B71" w:rsidRPr="00D83969" w:rsidSect="009E4CE0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B4C"/>
    <w:multiLevelType w:val="hybridMultilevel"/>
    <w:tmpl w:val="6CF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18"/>
    <w:rsid w:val="00050CA2"/>
    <w:rsid w:val="00057B71"/>
    <w:rsid w:val="00084639"/>
    <w:rsid w:val="00097FCD"/>
    <w:rsid w:val="000B07C7"/>
    <w:rsid w:val="000F6D61"/>
    <w:rsid w:val="001A10B3"/>
    <w:rsid w:val="002B62DD"/>
    <w:rsid w:val="002E727F"/>
    <w:rsid w:val="003D786B"/>
    <w:rsid w:val="00403118"/>
    <w:rsid w:val="00411FED"/>
    <w:rsid w:val="00474AB1"/>
    <w:rsid w:val="004E0CA8"/>
    <w:rsid w:val="004F2418"/>
    <w:rsid w:val="005679ED"/>
    <w:rsid w:val="005A1AA5"/>
    <w:rsid w:val="005A4490"/>
    <w:rsid w:val="005B7C25"/>
    <w:rsid w:val="006B5A4C"/>
    <w:rsid w:val="008E4185"/>
    <w:rsid w:val="00953A47"/>
    <w:rsid w:val="00992E8C"/>
    <w:rsid w:val="009E4CE0"/>
    <w:rsid w:val="00A81BAF"/>
    <w:rsid w:val="00AA1362"/>
    <w:rsid w:val="00B24A62"/>
    <w:rsid w:val="00B25ED2"/>
    <w:rsid w:val="00B436D4"/>
    <w:rsid w:val="00B5248E"/>
    <w:rsid w:val="00B607CE"/>
    <w:rsid w:val="00BD357D"/>
    <w:rsid w:val="00BE7FEC"/>
    <w:rsid w:val="00C57434"/>
    <w:rsid w:val="00C757A3"/>
    <w:rsid w:val="00C938E8"/>
    <w:rsid w:val="00CB2A5C"/>
    <w:rsid w:val="00D66E12"/>
    <w:rsid w:val="00D8194D"/>
    <w:rsid w:val="00D83969"/>
    <w:rsid w:val="00E26104"/>
    <w:rsid w:val="00EA0CF8"/>
    <w:rsid w:val="00ED576C"/>
    <w:rsid w:val="00F12C7A"/>
    <w:rsid w:val="00F22998"/>
    <w:rsid w:val="00FB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2">
    <w:name w:val="heading 2"/>
    <w:basedOn w:val="a"/>
    <w:link w:val="20"/>
    <w:uiPriority w:val="9"/>
    <w:unhideWhenUsed/>
    <w:qFormat/>
    <w:rsid w:val="009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3A4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7">
    <w:name w:val="Body Text Indent"/>
    <w:basedOn w:val="a"/>
    <w:link w:val="a8"/>
    <w:uiPriority w:val="99"/>
    <w:semiHidden/>
    <w:unhideWhenUsed/>
    <w:rsid w:val="00953A47"/>
    <w:pPr>
      <w:spacing w:after="120" w:line="276" w:lineRule="auto"/>
      <w:ind w:left="283"/>
    </w:pPr>
    <w:rPr>
      <w:rFonts w:ascii="Calibri" w:eastAsia="Calibri" w:hAnsi="Calibri" w:cs="Times New Roman"/>
      <w:lang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3A47"/>
    <w:rPr>
      <w:rFonts w:ascii="Calibri" w:eastAsia="Calibri" w:hAnsi="Calibri" w:cs="Times New Roman"/>
      <w:lang/>
    </w:rPr>
  </w:style>
  <w:style w:type="paragraph" w:styleId="a9">
    <w:name w:val="Plain Text"/>
    <w:basedOn w:val="a"/>
    <w:link w:val="aa"/>
    <w:uiPriority w:val="99"/>
    <w:unhideWhenUsed/>
    <w:rsid w:val="00953A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uiPriority w:val="99"/>
    <w:rsid w:val="00953A47"/>
    <w:rPr>
      <w:rFonts w:ascii="Courier New" w:eastAsia="Times New Roman" w:hAnsi="Courier New" w:cs="Times New Roman"/>
      <w:sz w:val="20"/>
      <w:szCs w:val="20"/>
      <w:lang/>
    </w:rPr>
  </w:style>
  <w:style w:type="character" w:styleId="ab">
    <w:name w:val="Emphasis"/>
    <w:uiPriority w:val="20"/>
    <w:qFormat/>
    <w:rsid w:val="00AA1362"/>
    <w:rPr>
      <w:i/>
      <w:iCs/>
    </w:rPr>
  </w:style>
  <w:style w:type="paragraph" w:customStyle="1" w:styleId="s1">
    <w:name w:val="s_1"/>
    <w:basedOn w:val="a"/>
    <w:rsid w:val="00AA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2">
    <w:name w:val="heading 2"/>
    <w:basedOn w:val="a"/>
    <w:link w:val="20"/>
    <w:uiPriority w:val="9"/>
    <w:unhideWhenUsed/>
    <w:qFormat/>
    <w:rsid w:val="009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3A4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953A47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3A47"/>
    <w:rPr>
      <w:rFonts w:ascii="Calibri" w:eastAsia="Calibri" w:hAnsi="Calibri" w:cs="Times New Roman"/>
      <w:lang w:val="x-none"/>
    </w:rPr>
  </w:style>
  <w:style w:type="paragraph" w:styleId="a9">
    <w:name w:val="Plain Text"/>
    <w:basedOn w:val="a"/>
    <w:link w:val="aa"/>
    <w:uiPriority w:val="99"/>
    <w:unhideWhenUsed/>
    <w:rsid w:val="00953A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953A4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uiPriority w:val="20"/>
    <w:qFormat/>
    <w:rsid w:val="00AA1362"/>
    <w:rPr>
      <w:i/>
      <w:iCs/>
    </w:rPr>
  </w:style>
  <w:style w:type="paragraph" w:customStyle="1" w:styleId="s1">
    <w:name w:val="s_1"/>
    <w:basedOn w:val="a"/>
    <w:rsid w:val="00AA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Текин Сергей Юрьевич</dc:creator>
  <cp:lastModifiedBy>user</cp:lastModifiedBy>
  <cp:revision>7</cp:revision>
  <cp:lastPrinted>2023-02-22T10:41:00Z</cp:lastPrinted>
  <dcterms:created xsi:type="dcterms:W3CDTF">2023-02-19T08:21:00Z</dcterms:created>
  <dcterms:modified xsi:type="dcterms:W3CDTF">2023-02-22T10:41:00Z</dcterms:modified>
</cp:coreProperties>
</file>